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EDC3C" w14:textId="77777777" w:rsidR="008E3461" w:rsidRDefault="008E3461" w:rsidP="008E3461">
      <w:pPr>
        <w:pStyle w:val="Default"/>
        <w:jc w:val="center"/>
        <w:rPr>
          <w:rFonts w:asciiTheme="minorHAnsi" w:hAnsiTheme="minorHAnsi" w:cstheme="minorHAnsi"/>
          <w:sz w:val="96"/>
          <w:szCs w:val="96"/>
        </w:rPr>
      </w:pPr>
      <w:r>
        <w:rPr>
          <w:rFonts w:asciiTheme="minorHAnsi" w:hAnsiTheme="minorHAnsi" w:cstheme="minorHAnsi"/>
          <w:bCs/>
          <w:sz w:val="96"/>
          <w:szCs w:val="96"/>
        </w:rPr>
        <w:t>Verwerkingsopdracht</w:t>
      </w:r>
    </w:p>
    <w:p w14:paraId="7C83A117" w14:textId="77777777" w:rsidR="008E3461" w:rsidRDefault="008E3461" w:rsidP="008E3461">
      <w:pPr>
        <w:pStyle w:val="Default"/>
        <w:jc w:val="center"/>
        <w:rPr>
          <w:rFonts w:asciiTheme="minorHAnsi" w:hAnsiTheme="minorHAnsi" w:cstheme="minorHAnsi"/>
          <w:bCs/>
          <w:sz w:val="96"/>
          <w:szCs w:val="96"/>
        </w:rPr>
      </w:pPr>
      <w:r>
        <w:rPr>
          <w:rFonts w:asciiTheme="minorHAnsi" w:hAnsiTheme="minorHAnsi" w:cstheme="minorHAnsi"/>
          <w:bCs/>
          <w:sz w:val="96"/>
          <w:szCs w:val="96"/>
        </w:rPr>
        <w:t>Voeding</w:t>
      </w:r>
    </w:p>
    <w:p w14:paraId="60C7F181" w14:textId="039D9A87" w:rsidR="008E3461" w:rsidRDefault="008E3461" w:rsidP="008E3461">
      <w:pPr>
        <w:pStyle w:val="Default"/>
        <w:jc w:val="center"/>
        <w:rPr>
          <w:rFonts w:asciiTheme="minorHAnsi" w:hAnsiTheme="minorHAnsi" w:cstheme="minorHAnsi"/>
          <w:sz w:val="96"/>
          <w:szCs w:val="96"/>
        </w:rPr>
      </w:pPr>
    </w:p>
    <w:p w14:paraId="7188CF55" w14:textId="77777777" w:rsidR="008E3461" w:rsidRDefault="008E3461" w:rsidP="008E3461">
      <w:pPr>
        <w:pStyle w:val="Default"/>
        <w:rPr>
          <w:rFonts w:asciiTheme="minorHAnsi" w:hAnsiTheme="minorHAnsi" w:cstheme="minorHAnsi"/>
          <w:bCs/>
        </w:rPr>
      </w:pPr>
    </w:p>
    <w:p w14:paraId="2886D82E" w14:textId="77777777" w:rsidR="008E3461" w:rsidRDefault="008E3461" w:rsidP="008E3461">
      <w:pPr>
        <w:pStyle w:val="Default"/>
        <w:rPr>
          <w:rFonts w:asciiTheme="minorHAnsi" w:hAnsiTheme="minorHAnsi" w:cstheme="minorHAnsi"/>
          <w:bCs/>
        </w:rPr>
      </w:pPr>
    </w:p>
    <w:p w14:paraId="5820308E" w14:textId="04F1FD7C" w:rsidR="008E3461" w:rsidRDefault="00E14582" w:rsidP="008E3461">
      <w:pPr>
        <w:pStyle w:val="Default"/>
        <w:rPr>
          <w:rFonts w:asciiTheme="minorHAnsi" w:hAnsiTheme="minorHAnsi" w:cstheme="minorHAnsi"/>
          <w:bCs/>
        </w:rPr>
      </w:pPr>
      <w:r>
        <w:rPr>
          <w:rFonts w:asciiTheme="minorHAnsi" w:hAnsiTheme="minorHAnsi" w:cstheme="minorHAnsi"/>
          <w:bCs/>
          <w:noProof/>
          <w:lang w:eastAsia="nl-NL"/>
        </w:rPr>
        <w:drawing>
          <wp:inline distT="0" distB="0" distL="0" distR="0" wp14:anchorId="52963C3D" wp14:editId="6891C0DB">
            <wp:extent cx="2847976" cy="160020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ta.png"/>
                    <pic:cNvPicPr/>
                  </pic:nvPicPr>
                  <pic:blipFill>
                    <a:blip r:embed="rId4">
                      <a:extLst>
                        <a:ext uri="{28A0092B-C50C-407E-A947-70E740481C1C}">
                          <a14:useLocalDpi xmlns:a14="http://schemas.microsoft.com/office/drawing/2010/main" val="0"/>
                        </a:ext>
                      </a:extLst>
                    </a:blip>
                    <a:stretch>
                      <a:fillRect/>
                    </a:stretch>
                  </pic:blipFill>
                  <pic:spPr>
                    <a:xfrm>
                      <a:off x="0" y="0"/>
                      <a:ext cx="2861587" cy="1607848"/>
                    </a:xfrm>
                    <a:prstGeom prst="rect">
                      <a:avLst/>
                    </a:prstGeom>
                  </pic:spPr>
                </pic:pic>
              </a:graphicData>
            </a:graphic>
          </wp:inline>
        </w:drawing>
      </w:r>
    </w:p>
    <w:p w14:paraId="65F39B3D" w14:textId="77777777" w:rsidR="008E3461" w:rsidRDefault="008E3461" w:rsidP="008E3461">
      <w:pPr>
        <w:pStyle w:val="Default"/>
        <w:rPr>
          <w:rFonts w:asciiTheme="minorHAnsi" w:hAnsiTheme="minorHAnsi" w:cstheme="minorHAnsi"/>
          <w:bCs/>
        </w:rPr>
      </w:pPr>
    </w:p>
    <w:p w14:paraId="4D976354" w14:textId="77777777" w:rsidR="008E3461" w:rsidRDefault="008E3461" w:rsidP="008E3461">
      <w:pPr>
        <w:pStyle w:val="Default"/>
        <w:rPr>
          <w:rFonts w:asciiTheme="minorHAnsi" w:hAnsiTheme="minorHAnsi" w:cstheme="minorHAnsi"/>
          <w:bCs/>
        </w:rPr>
      </w:pPr>
    </w:p>
    <w:p w14:paraId="43CA6422" w14:textId="77777777" w:rsidR="008E3461" w:rsidRDefault="008E3461" w:rsidP="008E3461">
      <w:pPr>
        <w:pStyle w:val="Default"/>
        <w:rPr>
          <w:rFonts w:asciiTheme="minorHAnsi" w:hAnsiTheme="minorHAnsi" w:cstheme="minorHAnsi"/>
          <w:bCs/>
        </w:rPr>
      </w:pPr>
    </w:p>
    <w:p w14:paraId="4670454B" w14:textId="77777777" w:rsidR="008E3461" w:rsidRDefault="008E3461" w:rsidP="008E3461">
      <w:pPr>
        <w:pStyle w:val="Default"/>
        <w:rPr>
          <w:rFonts w:asciiTheme="minorHAnsi" w:hAnsiTheme="minorHAnsi" w:cstheme="minorHAnsi"/>
          <w:bCs/>
        </w:rPr>
      </w:pPr>
    </w:p>
    <w:p w14:paraId="5C1F1906" w14:textId="2265C0D5" w:rsidR="008E3461" w:rsidRDefault="008E3461" w:rsidP="008E3461">
      <w:pPr>
        <w:pStyle w:val="Default"/>
        <w:rPr>
          <w:rFonts w:asciiTheme="minorHAnsi" w:hAnsiTheme="minorHAnsi" w:cstheme="minorHAnsi"/>
          <w:bCs/>
        </w:rPr>
      </w:pPr>
    </w:p>
    <w:p w14:paraId="300FDFA9" w14:textId="77777777" w:rsidR="008E3461" w:rsidRDefault="008E3461" w:rsidP="008E3461">
      <w:pPr>
        <w:pStyle w:val="Default"/>
        <w:rPr>
          <w:rFonts w:asciiTheme="minorHAnsi" w:hAnsiTheme="minorHAnsi" w:cstheme="minorHAnsi"/>
          <w:bCs/>
        </w:rPr>
      </w:pPr>
    </w:p>
    <w:p w14:paraId="6C04201F" w14:textId="77777777" w:rsidR="008E3461" w:rsidRDefault="008E3461" w:rsidP="008E3461">
      <w:pPr>
        <w:pStyle w:val="Default"/>
        <w:rPr>
          <w:rFonts w:asciiTheme="minorHAnsi" w:hAnsiTheme="minorHAnsi" w:cstheme="minorHAnsi"/>
          <w:bCs/>
        </w:rPr>
      </w:pPr>
    </w:p>
    <w:p w14:paraId="75513B45" w14:textId="77777777" w:rsidR="008E3461" w:rsidRDefault="008E3461" w:rsidP="008E3461">
      <w:pPr>
        <w:pStyle w:val="Default"/>
        <w:rPr>
          <w:rFonts w:asciiTheme="minorHAnsi" w:hAnsiTheme="minorHAnsi" w:cstheme="minorHAnsi"/>
          <w:bCs/>
        </w:rPr>
      </w:pPr>
    </w:p>
    <w:p w14:paraId="485BC991" w14:textId="77777777" w:rsidR="008E3461" w:rsidRDefault="008E3461" w:rsidP="008E3461">
      <w:pPr>
        <w:pStyle w:val="Default"/>
        <w:rPr>
          <w:rFonts w:asciiTheme="minorHAnsi" w:hAnsiTheme="minorHAnsi" w:cstheme="minorHAnsi"/>
          <w:bCs/>
        </w:rPr>
      </w:pPr>
    </w:p>
    <w:p w14:paraId="04509120" w14:textId="77777777" w:rsidR="008E3461" w:rsidRDefault="008E3461" w:rsidP="008E3461">
      <w:pPr>
        <w:pStyle w:val="Default"/>
        <w:rPr>
          <w:rFonts w:asciiTheme="minorHAnsi" w:hAnsiTheme="minorHAnsi" w:cstheme="minorHAnsi"/>
          <w:bCs/>
        </w:rPr>
      </w:pPr>
    </w:p>
    <w:p w14:paraId="21DC3D1D" w14:textId="77777777" w:rsidR="008E3461" w:rsidRDefault="008E3461" w:rsidP="008E3461">
      <w:pPr>
        <w:pStyle w:val="Default"/>
        <w:rPr>
          <w:rFonts w:asciiTheme="minorHAnsi" w:hAnsiTheme="minorHAnsi" w:cstheme="minorHAnsi"/>
          <w:bCs/>
        </w:rPr>
      </w:pPr>
    </w:p>
    <w:p w14:paraId="192135C3" w14:textId="77777777" w:rsidR="008E3461" w:rsidRDefault="008E3461" w:rsidP="008E3461">
      <w:pPr>
        <w:pStyle w:val="Default"/>
        <w:rPr>
          <w:rFonts w:asciiTheme="minorHAnsi" w:hAnsiTheme="minorHAnsi" w:cstheme="minorHAnsi"/>
          <w:bCs/>
        </w:rPr>
      </w:pPr>
    </w:p>
    <w:p w14:paraId="2A184478" w14:textId="77777777" w:rsidR="008E3461" w:rsidRDefault="008E3461" w:rsidP="008E3461">
      <w:pPr>
        <w:pStyle w:val="Default"/>
        <w:rPr>
          <w:rFonts w:asciiTheme="minorHAnsi" w:hAnsiTheme="minorHAnsi" w:cstheme="minorHAnsi"/>
          <w:bCs/>
        </w:rPr>
      </w:pPr>
    </w:p>
    <w:p w14:paraId="00078624" w14:textId="77777777" w:rsidR="008E3461" w:rsidRDefault="008E3461" w:rsidP="008E3461">
      <w:pPr>
        <w:pStyle w:val="Default"/>
        <w:rPr>
          <w:rFonts w:asciiTheme="minorHAnsi" w:hAnsiTheme="minorHAnsi" w:cstheme="minorHAnsi"/>
          <w:bCs/>
        </w:rPr>
      </w:pPr>
    </w:p>
    <w:p w14:paraId="7A317CFB" w14:textId="13CEBA60" w:rsidR="008E3461" w:rsidRPr="00024C46" w:rsidRDefault="008E3461" w:rsidP="008E3461">
      <w:pPr>
        <w:pStyle w:val="Default"/>
        <w:rPr>
          <w:rFonts w:asciiTheme="minorHAnsi" w:hAnsiTheme="minorHAnsi" w:cstheme="minorHAnsi"/>
          <w:sz w:val="36"/>
        </w:rPr>
      </w:pPr>
      <w:bookmarkStart w:id="0" w:name="_GoBack"/>
      <w:bookmarkEnd w:id="0"/>
      <w:r w:rsidRPr="00024C46">
        <w:rPr>
          <w:rFonts w:asciiTheme="minorHAnsi" w:hAnsiTheme="minorHAnsi" w:cstheme="minorHAnsi"/>
          <w:bCs/>
          <w:sz w:val="36"/>
        </w:rPr>
        <w:t xml:space="preserve">Studentenversie </w:t>
      </w:r>
    </w:p>
    <w:p w14:paraId="5794A231" w14:textId="77777777" w:rsidR="008E3461" w:rsidRPr="00024C46" w:rsidRDefault="008E3461" w:rsidP="008E3461">
      <w:pPr>
        <w:pStyle w:val="Default"/>
        <w:rPr>
          <w:rFonts w:asciiTheme="minorHAnsi" w:hAnsiTheme="minorHAnsi" w:cstheme="minorHAnsi"/>
          <w:sz w:val="36"/>
        </w:rPr>
      </w:pPr>
      <w:r w:rsidRPr="00024C46">
        <w:rPr>
          <w:rFonts w:asciiTheme="minorHAnsi" w:hAnsiTheme="minorHAnsi" w:cstheme="minorHAnsi"/>
          <w:sz w:val="36"/>
        </w:rPr>
        <w:t xml:space="preserve">Skills Verpleegkunde </w:t>
      </w:r>
    </w:p>
    <w:p w14:paraId="7C1F1920" w14:textId="77777777" w:rsidR="008E3461" w:rsidRPr="00024C46" w:rsidRDefault="008E3461" w:rsidP="008E3461">
      <w:pPr>
        <w:pStyle w:val="Default"/>
        <w:rPr>
          <w:rFonts w:asciiTheme="minorHAnsi" w:hAnsiTheme="minorHAnsi" w:cstheme="minorHAnsi"/>
          <w:sz w:val="36"/>
        </w:rPr>
      </w:pPr>
      <w:r w:rsidRPr="00024C46">
        <w:rPr>
          <w:rFonts w:asciiTheme="minorHAnsi" w:hAnsiTheme="minorHAnsi" w:cstheme="minorHAnsi"/>
          <w:sz w:val="36"/>
        </w:rPr>
        <w:t xml:space="preserve">Vilans </w:t>
      </w:r>
    </w:p>
    <w:p w14:paraId="5013CCF8" w14:textId="77777777" w:rsidR="008E3461" w:rsidRPr="00024C46" w:rsidRDefault="008E3461" w:rsidP="008E3461">
      <w:pPr>
        <w:pStyle w:val="Default"/>
        <w:rPr>
          <w:rFonts w:asciiTheme="minorHAnsi" w:hAnsiTheme="minorHAnsi" w:cstheme="minorHAnsi"/>
          <w:sz w:val="36"/>
        </w:rPr>
      </w:pPr>
      <w:r w:rsidRPr="00024C46">
        <w:rPr>
          <w:rFonts w:asciiTheme="minorHAnsi" w:hAnsiTheme="minorHAnsi" w:cstheme="minorHAnsi"/>
          <w:sz w:val="36"/>
        </w:rPr>
        <w:t xml:space="preserve">Niveau 3 </w:t>
      </w:r>
    </w:p>
    <w:p w14:paraId="22AB391C" w14:textId="77777777" w:rsidR="008E3461" w:rsidRPr="00024C46" w:rsidRDefault="008E3461" w:rsidP="008E3461">
      <w:pPr>
        <w:pStyle w:val="Default"/>
        <w:rPr>
          <w:rFonts w:asciiTheme="minorHAnsi" w:hAnsiTheme="minorHAnsi" w:cstheme="minorHAnsi"/>
          <w:sz w:val="36"/>
        </w:rPr>
      </w:pPr>
      <w:r w:rsidRPr="00024C46">
        <w:rPr>
          <w:rFonts w:asciiTheme="minorHAnsi" w:hAnsiTheme="minorHAnsi" w:cstheme="minorHAnsi"/>
          <w:bCs/>
          <w:sz w:val="36"/>
        </w:rPr>
        <w:t xml:space="preserve">Basisvaardigheden </w:t>
      </w:r>
    </w:p>
    <w:p w14:paraId="2EE28A7C" w14:textId="33C307B5" w:rsidR="0002273C" w:rsidRPr="00024C46" w:rsidRDefault="00E14582" w:rsidP="00024C46">
      <w:pPr>
        <w:pStyle w:val="Default"/>
        <w:rPr>
          <w:rFonts w:asciiTheme="minorHAnsi" w:hAnsiTheme="minorHAnsi" w:cstheme="minorHAnsi"/>
          <w:sz w:val="36"/>
        </w:rPr>
      </w:pPr>
      <w:r>
        <w:rPr>
          <w:rFonts w:asciiTheme="minorHAnsi" w:hAnsiTheme="minorHAnsi" w:cstheme="minorHAnsi"/>
          <w:sz w:val="36"/>
        </w:rPr>
        <w:t>2020</w:t>
      </w:r>
    </w:p>
    <w:p w14:paraId="43E7832D" w14:textId="6AA97C0F" w:rsidR="0002273C" w:rsidRPr="00024C46" w:rsidRDefault="0002273C" w:rsidP="0002273C">
      <w:pPr>
        <w:autoSpaceDE w:val="0"/>
        <w:autoSpaceDN w:val="0"/>
        <w:adjustRightInd w:val="0"/>
        <w:spacing w:after="86" w:line="240" w:lineRule="auto"/>
        <w:rPr>
          <w:rFonts w:cstheme="minorHAnsi"/>
          <w:color w:val="000000"/>
          <w:sz w:val="28"/>
          <w:szCs w:val="28"/>
        </w:rPr>
      </w:pPr>
      <w:r w:rsidRPr="00024C46">
        <w:rPr>
          <w:rFonts w:cstheme="minorHAnsi"/>
          <w:color w:val="000000"/>
          <w:sz w:val="28"/>
          <w:szCs w:val="28"/>
        </w:rPr>
        <w:lastRenderedPageBreak/>
        <w:t xml:space="preserve">1. Benoem minstens 8 mogelijke interventies </w:t>
      </w:r>
      <w:r w:rsidR="00024C46" w:rsidRPr="00024C46">
        <w:rPr>
          <w:rFonts w:cstheme="minorHAnsi"/>
          <w:color w:val="000000"/>
          <w:sz w:val="28"/>
          <w:szCs w:val="28"/>
        </w:rPr>
        <w:t xml:space="preserve">die een VIG kan toepassen </w:t>
      </w:r>
      <w:r w:rsidRPr="00024C46">
        <w:rPr>
          <w:rFonts w:cstheme="minorHAnsi"/>
          <w:color w:val="000000"/>
          <w:sz w:val="28"/>
          <w:szCs w:val="28"/>
        </w:rPr>
        <w:t xml:space="preserve">bij een zorgvrager die ondervoed is. </w:t>
      </w:r>
    </w:p>
    <w:p w14:paraId="23A01DCE" w14:textId="77777777" w:rsidR="0036484F" w:rsidRPr="00024C46" w:rsidRDefault="0036484F" w:rsidP="0002273C">
      <w:pPr>
        <w:autoSpaceDE w:val="0"/>
        <w:autoSpaceDN w:val="0"/>
        <w:adjustRightInd w:val="0"/>
        <w:spacing w:after="86" w:line="240" w:lineRule="auto"/>
        <w:rPr>
          <w:rFonts w:cstheme="minorHAnsi"/>
          <w:color w:val="000000"/>
          <w:sz w:val="28"/>
          <w:szCs w:val="28"/>
        </w:rPr>
      </w:pPr>
    </w:p>
    <w:p w14:paraId="50A4341D" w14:textId="77777777" w:rsidR="0002273C" w:rsidRPr="00024C46" w:rsidRDefault="0036484F" w:rsidP="0002273C">
      <w:pPr>
        <w:autoSpaceDE w:val="0"/>
        <w:autoSpaceDN w:val="0"/>
        <w:adjustRightInd w:val="0"/>
        <w:spacing w:after="0" w:line="240" w:lineRule="auto"/>
        <w:rPr>
          <w:rFonts w:cstheme="minorHAnsi"/>
          <w:color w:val="000000"/>
          <w:sz w:val="28"/>
          <w:szCs w:val="28"/>
        </w:rPr>
      </w:pPr>
      <w:r w:rsidRPr="00024C46">
        <w:rPr>
          <w:rFonts w:cstheme="minorHAnsi"/>
          <w:noProof/>
          <w:color w:val="000000"/>
          <w:sz w:val="28"/>
          <w:szCs w:val="28"/>
          <w:lang w:eastAsia="nl-NL"/>
        </w:rPr>
        <w:drawing>
          <wp:inline distT="0" distB="0" distL="0" distR="0" wp14:anchorId="1C852D60" wp14:editId="03094BE1">
            <wp:extent cx="3305175" cy="21050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5175" cy="2105025"/>
                    </a:xfrm>
                    <a:prstGeom prst="rect">
                      <a:avLst/>
                    </a:prstGeom>
                    <a:ln>
                      <a:noFill/>
                    </a:ln>
                    <a:effectLst>
                      <a:softEdge rad="112500"/>
                    </a:effectLst>
                  </pic:spPr>
                </pic:pic>
              </a:graphicData>
            </a:graphic>
          </wp:inline>
        </w:drawing>
      </w:r>
    </w:p>
    <w:p w14:paraId="467012ED"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15"/>
      </w:tblGrid>
      <w:tr w:rsidR="005B416E" w:rsidRPr="00024C46" w14:paraId="6F2076E1" w14:textId="77777777" w:rsidTr="005B416E">
        <w:trPr>
          <w:trHeight w:val="5928"/>
        </w:trPr>
        <w:tc>
          <w:tcPr>
            <w:tcW w:w="9015" w:type="dxa"/>
          </w:tcPr>
          <w:p w14:paraId="5492F87F"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2553F748"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1</w:t>
            </w:r>
          </w:p>
          <w:p w14:paraId="21424226"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05F0801A"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2</w:t>
            </w:r>
          </w:p>
          <w:p w14:paraId="766F262E"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2118B085"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3</w:t>
            </w:r>
          </w:p>
          <w:p w14:paraId="4B3890E5"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541B6BF8"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4</w:t>
            </w:r>
          </w:p>
          <w:p w14:paraId="3B09ED93"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06EBEA23"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5</w:t>
            </w:r>
          </w:p>
          <w:p w14:paraId="2381EA01"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49FADF10"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6</w:t>
            </w:r>
          </w:p>
          <w:p w14:paraId="384C3338"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5E55ACFB"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7</w:t>
            </w:r>
          </w:p>
          <w:p w14:paraId="17D9F785"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p w14:paraId="1FF97718" w14:textId="77777777" w:rsidR="005B416E" w:rsidRPr="00024C46" w:rsidRDefault="005B416E" w:rsidP="0002273C">
            <w:pPr>
              <w:autoSpaceDE w:val="0"/>
              <w:autoSpaceDN w:val="0"/>
              <w:adjustRightInd w:val="0"/>
              <w:spacing w:after="0" w:line="240" w:lineRule="auto"/>
              <w:rPr>
                <w:rFonts w:cstheme="minorHAnsi"/>
                <w:color w:val="000000"/>
                <w:sz w:val="28"/>
                <w:szCs w:val="28"/>
              </w:rPr>
            </w:pPr>
            <w:r w:rsidRPr="00024C46">
              <w:rPr>
                <w:rFonts w:cstheme="minorHAnsi"/>
                <w:color w:val="000000"/>
                <w:sz w:val="28"/>
                <w:szCs w:val="28"/>
              </w:rPr>
              <w:t>8</w:t>
            </w:r>
          </w:p>
          <w:p w14:paraId="405A9C06" w14:textId="77777777" w:rsidR="005B416E" w:rsidRPr="00024C46" w:rsidRDefault="005B416E" w:rsidP="0002273C">
            <w:pPr>
              <w:autoSpaceDE w:val="0"/>
              <w:autoSpaceDN w:val="0"/>
              <w:adjustRightInd w:val="0"/>
              <w:spacing w:after="0" w:line="240" w:lineRule="auto"/>
              <w:rPr>
                <w:rFonts w:cstheme="minorHAnsi"/>
                <w:color w:val="000000"/>
                <w:sz w:val="28"/>
                <w:szCs w:val="28"/>
              </w:rPr>
            </w:pPr>
          </w:p>
        </w:tc>
      </w:tr>
    </w:tbl>
    <w:p w14:paraId="4B7D9ABC"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2CA60806"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788E8CF7"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0FC2E82E"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4351D758"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35BF325F"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02FC3378"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204F249D"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173C6059"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0249017D" w14:textId="77777777" w:rsidR="0002273C" w:rsidRPr="00024C46" w:rsidRDefault="0002273C" w:rsidP="0002273C">
      <w:pPr>
        <w:autoSpaceDE w:val="0"/>
        <w:autoSpaceDN w:val="0"/>
        <w:adjustRightInd w:val="0"/>
        <w:spacing w:after="0" w:line="240" w:lineRule="auto"/>
        <w:rPr>
          <w:rFonts w:cstheme="minorHAnsi"/>
          <w:color w:val="000000"/>
          <w:sz w:val="28"/>
          <w:szCs w:val="28"/>
        </w:rPr>
      </w:pPr>
    </w:p>
    <w:p w14:paraId="45CAD301" w14:textId="77777777" w:rsidR="0002273C" w:rsidRPr="00024C46" w:rsidRDefault="0002273C" w:rsidP="0002273C">
      <w:pPr>
        <w:autoSpaceDE w:val="0"/>
        <w:autoSpaceDN w:val="0"/>
        <w:adjustRightInd w:val="0"/>
        <w:spacing w:after="89" w:line="240" w:lineRule="auto"/>
        <w:rPr>
          <w:rFonts w:cstheme="minorHAnsi"/>
          <w:color w:val="000000"/>
          <w:sz w:val="28"/>
          <w:szCs w:val="28"/>
        </w:rPr>
      </w:pPr>
      <w:r w:rsidRPr="00024C46">
        <w:rPr>
          <w:rFonts w:cstheme="minorHAnsi"/>
          <w:color w:val="000000"/>
          <w:sz w:val="28"/>
          <w:szCs w:val="28"/>
        </w:rPr>
        <w:t>2. Waaraan kun je slikproblemen herkennen? Benoem daarna stap voor stap hoe je dient te handelen wanneer een zorgvrager zich verslikt en wanneer het voedsel niet uit zichzelf eruit komt.</w:t>
      </w:r>
    </w:p>
    <w:p w14:paraId="110DA8DB" w14:textId="77777777" w:rsidR="0002273C" w:rsidRPr="00024C46" w:rsidRDefault="0002273C" w:rsidP="0002273C">
      <w:pPr>
        <w:autoSpaceDE w:val="0"/>
        <w:autoSpaceDN w:val="0"/>
        <w:adjustRightInd w:val="0"/>
        <w:spacing w:after="89" w:line="240" w:lineRule="auto"/>
        <w:rPr>
          <w:rStyle w:val="Hyperlink"/>
          <w:rFonts w:cstheme="minorHAnsi"/>
          <w:sz w:val="28"/>
          <w:szCs w:val="28"/>
        </w:rPr>
      </w:pPr>
      <w:r w:rsidRPr="00024C46">
        <w:rPr>
          <w:rFonts w:cstheme="minorHAnsi"/>
          <w:color w:val="000000"/>
          <w:sz w:val="28"/>
          <w:szCs w:val="28"/>
        </w:rPr>
        <w:t>Tip:</w:t>
      </w:r>
      <w:r w:rsidRPr="00024C46">
        <w:rPr>
          <w:rFonts w:cstheme="minorHAnsi"/>
          <w:sz w:val="28"/>
          <w:szCs w:val="28"/>
        </w:rPr>
        <w:t xml:space="preserve"> </w:t>
      </w:r>
      <w:hyperlink r:id="rId6" w:history="1">
        <w:r w:rsidRPr="00024C46">
          <w:rPr>
            <w:rStyle w:val="Hyperlink"/>
            <w:rFonts w:cstheme="minorHAnsi"/>
            <w:sz w:val="28"/>
            <w:szCs w:val="28"/>
          </w:rPr>
          <w:t>https://www.als-centrum.nl/kennisplatform/filmpjes-over-verslikken-bij-als/</w:t>
        </w:r>
      </w:hyperlink>
    </w:p>
    <w:p w14:paraId="54139BB8" w14:textId="77777777" w:rsidR="006738D0" w:rsidRPr="00024C46" w:rsidRDefault="006738D0" w:rsidP="0002273C">
      <w:pPr>
        <w:autoSpaceDE w:val="0"/>
        <w:autoSpaceDN w:val="0"/>
        <w:adjustRightInd w:val="0"/>
        <w:spacing w:after="89" w:line="240" w:lineRule="auto"/>
        <w:rPr>
          <w:rStyle w:val="Hyperlink"/>
          <w:rFonts w:cstheme="minorHAnsi"/>
          <w:sz w:val="28"/>
          <w:szCs w:val="28"/>
        </w:rPr>
      </w:pPr>
    </w:p>
    <w:p w14:paraId="0F49CA99" w14:textId="77777777" w:rsidR="006738D0" w:rsidRPr="00024C46" w:rsidRDefault="006738D0" w:rsidP="0002273C">
      <w:pPr>
        <w:autoSpaceDE w:val="0"/>
        <w:autoSpaceDN w:val="0"/>
        <w:adjustRightInd w:val="0"/>
        <w:spacing w:after="89" w:line="240" w:lineRule="auto"/>
        <w:rPr>
          <w:rStyle w:val="Hyperlink"/>
          <w:rFonts w:cstheme="minorHAnsi"/>
          <w:b/>
          <w:color w:val="auto"/>
          <w:sz w:val="28"/>
          <w:szCs w:val="28"/>
          <w:u w:val="none"/>
        </w:rPr>
      </w:pPr>
    </w:p>
    <w:tbl>
      <w:tblPr>
        <w:tblStyle w:val="Tabelraster"/>
        <w:tblW w:w="0" w:type="auto"/>
        <w:tblLook w:val="04A0" w:firstRow="1" w:lastRow="0" w:firstColumn="1" w:lastColumn="0" w:noHBand="0" w:noVBand="1"/>
      </w:tblPr>
      <w:tblGrid>
        <w:gridCol w:w="9062"/>
      </w:tblGrid>
      <w:tr w:rsidR="005B416E" w:rsidRPr="00024C46" w14:paraId="23D754F7" w14:textId="77777777" w:rsidTr="005B416E">
        <w:tc>
          <w:tcPr>
            <w:tcW w:w="9062" w:type="dxa"/>
          </w:tcPr>
          <w:p w14:paraId="1CEE0083"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r w:rsidRPr="00024C46">
              <w:rPr>
                <w:rStyle w:val="Hyperlink"/>
                <w:rFonts w:cstheme="minorHAnsi"/>
                <w:b/>
                <w:color w:val="auto"/>
                <w:sz w:val="28"/>
                <w:szCs w:val="28"/>
                <w:u w:val="none"/>
              </w:rPr>
              <w:t>Waaraan herken je slikproblemen:</w:t>
            </w:r>
          </w:p>
          <w:p w14:paraId="71966C84"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32CDF65F"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22715C13"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71E61C44"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tc>
      </w:tr>
      <w:tr w:rsidR="005B416E" w:rsidRPr="00024C46" w14:paraId="482078AF" w14:textId="77777777" w:rsidTr="005B416E">
        <w:trPr>
          <w:trHeight w:val="7254"/>
        </w:trPr>
        <w:tc>
          <w:tcPr>
            <w:tcW w:w="9062" w:type="dxa"/>
          </w:tcPr>
          <w:p w14:paraId="16E34FBD"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r w:rsidRPr="00024C46">
              <w:rPr>
                <w:rStyle w:val="Hyperlink"/>
                <w:rFonts w:cstheme="minorHAnsi"/>
                <w:b/>
                <w:color w:val="auto"/>
                <w:sz w:val="28"/>
                <w:szCs w:val="28"/>
                <w:u w:val="none"/>
              </w:rPr>
              <w:t>In welke volgorde handel je?</w:t>
            </w:r>
          </w:p>
          <w:p w14:paraId="2976CE7E"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4DDC8087"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1F3BA332"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4DF07B12"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1DAE4D70"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p w14:paraId="42DD8ABE" w14:textId="77777777" w:rsidR="005B416E" w:rsidRPr="00024C46" w:rsidRDefault="005B416E" w:rsidP="0002273C">
            <w:pPr>
              <w:autoSpaceDE w:val="0"/>
              <w:autoSpaceDN w:val="0"/>
              <w:adjustRightInd w:val="0"/>
              <w:spacing w:after="89"/>
              <w:rPr>
                <w:rStyle w:val="Hyperlink"/>
                <w:rFonts w:cstheme="minorHAnsi"/>
                <w:b/>
                <w:color w:val="auto"/>
                <w:sz w:val="28"/>
                <w:szCs w:val="28"/>
                <w:u w:val="none"/>
              </w:rPr>
            </w:pPr>
          </w:p>
        </w:tc>
      </w:tr>
    </w:tbl>
    <w:p w14:paraId="20C2AD5D" w14:textId="77777777" w:rsidR="006738D0" w:rsidRPr="00024C46" w:rsidRDefault="006738D0" w:rsidP="0002273C">
      <w:pPr>
        <w:autoSpaceDE w:val="0"/>
        <w:autoSpaceDN w:val="0"/>
        <w:adjustRightInd w:val="0"/>
        <w:spacing w:after="89" w:line="240" w:lineRule="auto"/>
        <w:rPr>
          <w:rStyle w:val="Hyperlink"/>
          <w:rFonts w:cstheme="minorHAnsi"/>
          <w:sz w:val="28"/>
          <w:szCs w:val="28"/>
        </w:rPr>
      </w:pPr>
    </w:p>
    <w:p w14:paraId="67818FD1"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6DEB0972" w14:textId="5659518D"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6CD63D8B"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7203E352"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1A34BB4D"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74022BD9"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12590A7D" w14:textId="27604DA5" w:rsidR="006738D0" w:rsidRPr="00024C46" w:rsidRDefault="005B416E" w:rsidP="0002273C">
      <w:pPr>
        <w:autoSpaceDE w:val="0"/>
        <w:autoSpaceDN w:val="0"/>
        <w:adjustRightInd w:val="0"/>
        <w:spacing w:after="89" w:line="240" w:lineRule="auto"/>
        <w:rPr>
          <w:rStyle w:val="Hyperlink"/>
          <w:rFonts w:cstheme="minorHAnsi"/>
          <w:color w:val="auto"/>
          <w:sz w:val="28"/>
          <w:szCs w:val="28"/>
          <w:u w:val="none"/>
        </w:rPr>
      </w:pPr>
      <w:r w:rsidRPr="00024C46">
        <w:rPr>
          <w:rFonts w:cstheme="minorHAnsi"/>
          <w:noProof/>
          <w:sz w:val="28"/>
          <w:szCs w:val="28"/>
          <w:lang w:eastAsia="nl-NL"/>
        </w:rPr>
        <w:drawing>
          <wp:inline distT="0" distB="0" distL="0" distR="0" wp14:anchorId="7807B76B" wp14:editId="6C25695F">
            <wp:extent cx="2600696" cy="1300348"/>
            <wp:effectExtent l="0" t="0" r="0" b="0"/>
            <wp:docPr id="2" name="Afbeelding 2" descr="Afbeeldingsresultaat voor hulpmiddel voe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ulpmiddel voe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8359" cy="1304179"/>
                    </a:xfrm>
                    <a:prstGeom prst="rect">
                      <a:avLst/>
                    </a:prstGeom>
                    <a:noFill/>
                    <a:ln>
                      <a:noFill/>
                    </a:ln>
                  </pic:spPr>
                </pic:pic>
              </a:graphicData>
            </a:graphic>
          </wp:inline>
        </w:drawing>
      </w:r>
    </w:p>
    <w:p w14:paraId="6D62F690" w14:textId="5077E343" w:rsidR="005B416E" w:rsidRPr="00024C46" w:rsidRDefault="005B416E" w:rsidP="0002273C">
      <w:pPr>
        <w:autoSpaceDE w:val="0"/>
        <w:autoSpaceDN w:val="0"/>
        <w:adjustRightInd w:val="0"/>
        <w:spacing w:after="89" w:line="240" w:lineRule="auto"/>
        <w:rPr>
          <w:rStyle w:val="Hyperlink"/>
          <w:rFonts w:cstheme="minorHAnsi"/>
          <w:color w:val="auto"/>
          <w:sz w:val="28"/>
          <w:szCs w:val="28"/>
          <w:u w:val="none"/>
        </w:rPr>
      </w:pPr>
    </w:p>
    <w:p w14:paraId="0899D85E" w14:textId="62D0AAD8" w:rsidR="006738D0" w:rsidRPr="00024C46" w:rsidRDefault="00024C46" w:rsidP="0002273C">
      <w:pPr>
        <w:autoSpaceDE w:val="0"/>
        <w:autoSpaceDN w:val="0"/>
        <w:adjustRightInd w:val="0"/>
        <w:spacing w:after="89" w:line="240" w:lineRule="auto"/>
        <w:rPr>
          <w:rStyle w:val="Hyperlink"/>
          <w:rFonts w:cstheme="minorHAnsi"/>
          <w:color w:val="auto"/>
          <w:sz w:val="28"/>
          <w:szCs w:val="28"/>
          <w:u w:val="none"/>
        </w:rPr>
      </w:pPr>
      <w:r w:rsidRPr="00024C46">
        <w:rPr>
          <w:rStyle w:val="Hyperlink"/>
          <w:rFonts w:cstheme="minorHAnsi"/>
          <w:color w:val="auto"/>
          <w:sz w:val="28"/>
          <w:szCs w:val="28"/>
          <w:u w:val="none"/>
        </w:rPr>
        <w:t>3. E</w:t>
      </w:r>
      <w:r w:rsidR="006738D0" w:rsidRPr="00024C46">
        <w:rPr>
          <w:rStyle w:val="Hyperlink"/>
          <w:rFonts w:cstheme="minorHAnsi"/>
          <w:color w:val="auto"/>
          <w:sz w:val="28"/>
          <w:szCs w:val="28"/>
          <w:u w:val="none"/>
        </w:rPr>
        <w:t>r zijn veel hulpmiddelen op de markt die zorgvragers kunnen gebruiken bij een maaltijd. Aan jou nu de opdracht om bij de volgende problemen te kijken welke hulpmiddelen je zou kunnen inzetten.</w:t>
      </w:r>
    </w:p>
    <w:p w14:paraId="110E50EA"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p w14:paraId="6D42CE69"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r w:rsidRPr="00024C46">
        <w:rPr>
          <w:rStyle w:val="Hyperlink"/>
          <w:rFonts w:cstheme="minorHAnsi"/>
          <w:color w:val="auto"/>
          <w:sz w:val="28"/>
          <w:szCs w:val="28"/>
          <w:u w:val="none"/>
        </w:rPr>
        <w:t>Tip:</w:t>
      </w:r>
      <w:r w:rsidRPr="00024C46">
        <w:rPr>
          <w:rFonts w:cstheme="minorHAnsi"/>
          <w:sz w:val="28"/>
          <w:szCs w:val="28"/>
        </w:rPr>
        <w:t xml:space="preserve"> </w:t>
      </w:r>
      <w:hyperlink r:id="rId8" w:history="1">
        <w:r w:rsidRPr="00024C46">
          <w:rPr>
            <w:rStyle w:val="Hyperlink"/>
            <w:rFonts w:cstheme="minorHAnsi"/>
            <w:sz w:val="28"/>
            <w:szCs w:val="28"/>
          </w:rPr>
          <w:t>https://www.hulpmiddelenwijzer.nl/hulpmiddelen/eten-drinken</w:t>
        </w:r>
      </w:hyperlink>
    </w:p>
    <w:p w14:paraId="36F59532" w14:textId="77777777" w:rsidR="006738D0" w:rsidRPr="00024C46" w:rsidRDefault="006738D0" w:rsidP="0002273C">
      <w:pPr>
        <w:autoSpaceDE w:val="0"/>
        <w:autoSpaceDN w:val="0"/>
        <w:adjustRightInd w:val="0"/>
        <w:spacing w:after="89" w:line="240" w:lineRule="auto"/>
        <w:rPr>
          <w:rStyle w:val="Hyperlink"/>
          <w:rFonts w:cstheme="minorHAnsi"/>
          <w:color w:val="auto"/>
          <w:sz w:val="28"/>
          <w:szCs w:val="28"/>
          <w:u w:val="none"/>
        </w:rPr>
      </w:pPr>
    </w:p>
    <w:tbl>
      <w:tblPr>
        <w:tblStyle w:val="Tabelraster"/>
        <w:tblW w:w="0" w:type="auto"/>
        <w:tblLook w:val="04A0" w:firstRow="1" w:lastRow="0" w:firstColumn="1" w:lastColumn="0" w:noHBand="0" w:noVBand="1"/>
      </w:tblPr>
      <w:tblGrid>
        <w:gridCol w:w="4531"/>
        <w:gridCol w:w="4531"/>
      </w:tblGrid>
      <w:tr w:rsidR="006738D0" w:rsidRPr="00024C46" w14:paraId="7A43F0EE" w14:textId="77777777" w:rsidTr="006738D0">
        <w:tc>
          <w:tcPr>
            <w:tcW w:w="4531" w:type="dxa"/>
          </w:tcPr>
          <w:p w14:paraId="06696D2B" w14:textId="77777777" w:rsidR="006738D0" w:rsidRPr="00024C46" w:rsidRDefault="006738D0" w:rsidP="0002273C">
            <w:pPr>
              <w:autoSpaceDE w:val="0"/>
              <w:autoSpaceDN w:val="0"/>
              <w:adjustRightInd w:val="0"/>
              <w:spacing w:after="89"/>
              <w:rPr>
                <w:rFonts w:cstheme="minorHAnsi"/>
                <w:sz w:val="28"/>
                <w:szCs w:val="28"/>
                <w:highlight w:val="yellow"/>
              </w:rPr>
            </w:pPr>
            <w:r w:rsidRPr="00024C46">
              <w:rPr>
                <w:rFonts w:cstheme="minorHAnsi"/>
                <w:sz w:val="28"/>
                <w:szCs w:val="28"/>
                <w:highlight w:val="yellow"/>
              </w:rPr>
              <w:t>Aandoening</w:t>
            </w:r>
          </w:p>
        </w:tc>
        <w:tc>
          <w:tcPr>
            <w:tcW w:w="4531" w:type="dxa"/>
          </w:tcPr>
          <w:p w14:paraId="158DC179" w14:textId="77777777" w:rsidR="006738D0" w:rsidRPr="00024C46" w:rsidRDefault="006738D0" w:rsidP="0002273C">
            <w:pPr>
              <w:autoSpaceDE w:val="0"/>
              <w:autoSpaceDN w:val="0"/>
              <w:adjustRightInd w:val="0"/>
              <w:spacing w:after="89"/>
              <w:rPr>
                <w:rFonts w:cstheme="minorHAnsi"/>
                <w:sz w:val="28"/>
                <w:szCs w:val="28"/>
                <w:highlight w:val="yellow"/>
              </w:rPr>
            </w:pPr>
            <w:r w:rsidRPr="00024C46">
              <w:rPr>
                <w:rFonts w:cstheme="minorHAnsi"/>
                <w:sz w:val="28"/>
                <w:szCs w:val="28"/>
                <w:highlight w:val="yellow"/>
              </w:rPr>
              <w:t>hulpmiddelen</w:t>
            </w:r>
          </w:p>
        </w:tc>
      </w:tr>
      <w:tr w:rsidR="006738D0" w:rsidRPr="00024C46" w14:paraId="49600FC9" w14:textId="77777777" w:rsidTr="006738D0">
        <w:tc>
          <w:tcPr>
            <w:tcW w:w="4531" w:type="dxa"/>
          </w:tcPr>
          <w:p w14:paraId="1B7EE096" w14:textId="77777777" w:rsidR="006738D0" w:rsidRPr="00024C46" w:rsidRDefault="006738D0" w:rsidP="0002273C">
            <w:pPr>
              <w:autoSpaceDE w:val="0"/>
              <w:autoSpaceDN w:val="0"/>
              <w:adjustRightInd w:val="0"/>
              <w:spacing w:after="89"/>
              <w:rPr>
                <w:rFonts w:cstheme="minorHAnsi"/>
                <w:sz w:val="28"/>
                <w:szCs w:val="28"/>
              </w:rPr>
            </w:pPr>
          </w:p>
          <w:p w14:paraId="6D7A935C" w14:textId="77777777" w:rsidR="006738D0" w:rsidRPr="00024C46" w:rsidRDefault="006738D0" w:rsidP="0002273C">
            <w:pPr>
              <w:autoSpaceDE w:val="0"/>
              <w:autoSpaceDN w:val="0"/>
              <w:adjustRightInd w:val="0"/>
              <w:spacing w:after="89"/>
              <w:rPr>
                <w:rFonts w:cstheme="minorHAnsi"/>
                <w:sz w:val="28"/>
                <w:szCs w:val="28"/>
              </w:rPr>
            </w:pPr>
            <w:r w:rsidRPr="00024C46">
              <w:rPr>
                <w:rFonts w:cstheme="minorHAnsi"/>
                <w:sz w:val="28"/>
                <w:szCs w:val="28"/>
              </w:rPr>
              <w:t>ADHD</w:t>
            </w:r>
          </w:p>
          <w:p w14:paraId="12742B75" w14:textId="77777777" w:rsidR="006738D0" w:rsidRPr="00024C46" w:rsidRDefault="006738D0" w:rsidP="0002273C">
            <w:pPr>
              <w:autoSpaceDE w:val="0"/>
              <w:autoSpaceDN w:val="0"/>
              <w:adjustRightInd w:val="0"/>
              <w:spacing w:after="89"/>
              <w:rPr>
                <w:rFonts w:cstheme="minorHAnsi"/>
                <w:sz w:val="28"/>
                <w:szCs w:val="28"/>
              </w:rPr>
            </w:pPr>
          </w:p>
        </w:tc>
        <w:tc>
          <w:tcPr>
            <w:tcW w:w="4531" w:type="dxa"/>
          </w:tcPr>
          <w:p w14:paraId="0DB3E4E0" w14:textId="77777777" w:rsidR="006738D0" w:rsidRPr="00024C46" w:rsidRDefault="006738D0" w:rsidP="0002273C">
            <w:pPr>
              <w:autoSpaceDE w:val="0"/>
              <w:autoSpaceDN w:val="0"/>
              <w:adjustRightInd w:val="0"/>
              <w:spacing w:after="89"/>
              <w:rPr>
                <w:rFonts w:cstheme="minorHAnsi"/>
                <w:sz w:val="28"/>
                <w:szCs w:val="28"/>
              </w:rPr>
            </w:pPr>
          </w:p>
        </w:tc>
      </w:tr>
      <w:tr w:rsidR="006738D0" w:rsidRPr="00024C46" w14:paraId="63696F4B" w14:textId="77777777" w:rsidTr="006738D0">
        <w:tc>
          <w:tcPr>
            <w:tcW w:w="4531" w:type="dxa"/>
          </w:tcPr>
          <w:p w14:paraId="054A6485" w14:textId="77777777" w:rsidR="006738D0" w:rsidRPr="00024C46" w:rsidRDefault="006738D0" w:rsidP="0002273C">
            <w:pPr>
              <w:autoSpaceDE w:val="0"/>
              <w:autoSpaceDN w:val="0"/>
              <w:adjustRightInd w:val="0"/>
              <w:spacing w:after="89"/>
              <w:rPr>
                <w:rFonts w:cstheme="minorHAnsi"/>
                <w:sz w:val="28"/>
                <w:szCs w:val="28"/>
              </w:rPr>
            </w:pPr>
          </w:p>
          <w:p w14:paraId="11FEF545" w14:textId="77777777" w:rsidR="006738D0" w:rsidRPr="00024C46" w:rsidRDefault="006738D0" w:rsidP="0002273C">
            <w:pPr>
              <w:autoSpaceDE w:val="0"/>
              <w:autoSpaceDN w:val="0"/>
              <w:adjustRightInd w:val="0"/>
              <w:spacing w:after="89"/>
              <w:rPr>
                <w:rFonts w:cstheme="minorHAnsi"/>
                <w:sz w:val="28"/>
                <w:szCs w:val="28"/>
              </w:rPr>
            </w:pPr>
            <w:r w:rsidRPr="00024C46">
              <w:rPr>
                <w:rFonts w:cstheme="minorHAnsi"/>
                <w:sz w:val="28"/>
                <w:szCs w:val="28"/>
              </w:rPr>
              <w:t>CVA</w:t>
            </w:r>
          </w:p>
          <w:p w14:paraId="7D141F52" w14:textId="77777777" w:rsidR="006738D0" w:rsidRPr="00024C46" w:rsidRDefault="006738D0" w:rsidP="0002273C">
            <w:pPr>
              <w:autoSpaceDE w:val="0"/>
              <w:autoSpaceDN w:val="0"/>
              <w:adjustRightInd w:val="0"/>
              <w:spacing w:after="89"/>
              <w:rPr>
                <w:rFonts w:cstheme="minorHAnsi"/>
                <w:sz w:val="28"/>
                <w:szCs w:val="28"/>
              </w:rPr>
            </w:pPr>
          </w:p>
        </w:tc>
        <w:tc>
          <w:tcPr>
            <w:tcW w:w="4531" w:type="dxa"/>
          </w:tcPr>
          <w:p w14:paraId="08028308" w14:textId="77777777" w:rsidR="006738D0" w:rsidRPr="00024C46" w:rsidRDefault="006738D0" w:rsidP="0002273C">
            <w:pPr>
              <w:autoSpaceDE w:val="0"/>
              <w:autoSpaceDN w:val="0"/>
              <w:adjustRightInd w:val="0"/>
              <w:spacing w:after="89"/>
              <w:rPr>
                <w:rFonts w:cstheme="minorHAnsi"/>
                <w:sz w:val="28"/>
                <w:szCs w:val="28"/>
              </w:rPr>
            </w:pPr>
          </w:p>
        </w:tc>
      </w:tr>
      <w:tr w:rsidR="006738D0" w:rsidRPr="00024C46" w14:paraId="4D9BDE52" w14:textId="77777777" w:rsidTr="006738D0">
        <w:tc>
          <w:tcPr>
            <w:tcW w:w="4531" w:type="dxa"/>
          </w:tcPr>
          <w:p w14:paraId="5EDF8296" w14:textId="77777777" w:rsidR="006738D0" w:rsidRPr="00024C46" w:rsidRDefault="006738D0" w:rsidP="0002273C">
            <w:pPr>
              <w:autoSpaceDE w:val="0"/>
              <w:autoSpaceDN w:val="0"/>
              <w:adjustRightInd w:val="0"/>
              <w:spacing w:after="89"/>
              <w:rPr>
                <w:rFonts w:cstheme="minorHAnsi"/>
                <w:sz w:val="28"/>
                <w:szCs w:val="28"/>
              </w:rPr>
            </w:pPr>
          </w:p>
          <w:p w14:paraId="3FA19560" w14:textId="77777777" w:rsidR="006738D0" w:rsidRPr="00024C46" w:rsidRDefault="006738D0" w:rsidP="0002273C">
            <w:pPr>
              <w:autoSpaceDE w:val="0"/>
              <w:autoSpaceDN w:val="0"/>
              <w:adjustRightInd w:val="0"/>
              <w:spacing w:after="89"/>
              <w:rPr>
                <w:rFonts w:cstheme="minorHAnsi"/>
                <w:sz w:val="28"/>
                <w:szCs w:val="28"/>
              </w:rPr>
            </w:pPr>
            <w:r w:rsidRPr="00024C46">
              <w:rPr>
                <w:rFonts w:cstheme="minorHAnsi"/>
                <w:sz w:val="28"/>
                <w:szCs w:val="28"/>
              </w:rPr>
              <w:t>BLINDHEID</w:t>
            </w:r>
          </w:p>
          <w:p w14:paraId="34EC5865" w14:textId="77777777" w:rsidR="006738D0" w:rsidRPr="00024C46" w:rsidRDefault="006738D0" w:rsidP="0002273C">
            <w:pPr>
              <w:autoSpaceDE w:val="0"/>
              <w:autoSpaceDN w:val="0"/>
              <w:adjustRightInd w:val="0"/>
              <w:spacing w:after="89"/>
              <w:rPr>
                <w:rFonts w:cstheme="minorHAnsi"/>
                <w:sz w:val="28"/>
                <w:szCs w:val="28"/>
              </w:rPr>
            </w:pPr>
          </w:p>
        </w:tc>
        <w:tc>
          <w:tcPr>
            <w:tcW w:w="4531" w:type="dxa"/>
          </w:tcPr>
          <w:p w14:paraId="6A07F055" w14:textId="77777777" w:rsidR="006738D0" w:rsidRPr="00024C46" w:rsidRDefault="006738D0" w:rsidP="0002273C">
            <w:pPr>
              <w:autoSpaceDE w:val="0"/>
              <w:autoSpaceDN w:val="0"/>
              <w:adjustRightInd w:val="0"/>
              <w:spacing w:after="89"/>
              <w:rPr>
                <w:rFonts w:cstheme="minorHAnsi"/>
                <w:sz w:val="28"/>
                <w:szCs w:val="28"/>
              </w:rPr>
            </w:pPr>
          </w:p>
        </w:tc>
      </w:tr>
      <w:tr w:rsidR="006738D0" w:rsidRPr="00024C46" w14:paraId="7B6660E0" w14:textId="77777777" w:rsidTr="006738D0">
        <w:tc>
          <w:tcPr>
            <w:tcW w:w="4531" w:type="dxa"/>
          </w:tcPr>
          <w:p w14:paraId="6FACC9C6" w14:textId="77777777" w:rsidR="006738D0" w:rsidRPr="00024C46" w:rsidRDefault="006738D0" w:rsidP="0002273C">
            <w:pPr>
              <w:autoSpaceDE w:val="0"/>
              <w:autoSpaceDN w:val="0"/>
              <w:adjustRightInd w:val="0"/>
              <w:spacing w:after="89"/>
              <w:rPr>
                <w:rFonts w:cstheme="minorHAnsi"/>
                <w:sz w:val="28"/>
                <w:szCs w:val="28"/>
              </w:rPr>
            </w:pPr>
          </w:p>
          <w:p w14:paraId="52C5B6E7" w14:textId="77777777" w:rsidR="006738D0" w:rsidRPr="00024C46" w:rsidRDefault="006738D0" w:rsidP="0002273C">
            <w:pPr>
              <w:autoSpaceDE w:val="0"/>
              <w:autoSpaceDN w:val="0"/>
              <w:adjustRightInd w:val="0"/>
              <w:spacing w:after="89"/>
              <w:rPr>
                <w:rFonts w:cstheme="minorHAnsi"/>
                <w:sz w:val="28"/>
                <w:szCs w:val="28"/>
              </w:rPr>
            </w:pPr>
            <w:r w:rsidRPr="00024C46">
              <w:rPr>
                <w:rFonts w:cstheme="minorHAnsi"/>
                <w:sz w:val="28"/>
                <w:szCs w:val="28"/>
              </w:rPr>
              <w:t>PARKINSON</w:t>
            </w:r>
          </w:p>
          <w:p w14:paraId="06068D12" w14:textId="77777777" w:rsidR="006738D0" w:rsidRPr="00024C46" w:rsidRDefault="006738D0" w:rsidP="0002273C">
            <w:pPr>
              <w:autoSpaceDE w:val="0"/>
              <w:autoSpaceDN w:val="0"/>
              <w:adjustRightInd w:val="0"/>
              <w:spacing w:after="89"/>
              <w:rPr>
                <w:rFonts w:cstheme="minorHAnsi"/>
                <w:sz w:val="28"/>
                <w:szCs w:val="28"/>
              </w:rPr>
            </w:pPr>
          </w:p>
        </w:tc>
        <w:tc>
          <w:tcPr>
            <w:tcW w:w="4531" w:type="dxa"/>
          </w:tcPr>
          <w:p w14:paraId="445E9426" w14:textId="77777777" w:rsidR="006738D0" w:rsidRPr="00024C46" w:rsidRDefault="006738D0" w:rsidP="0002273C">
            <w:pPr>
              <w:autoSpaceDE w:val="0"/>
              <w:autoSpaceDN w:val="0"/>
              <w:adjustRightInd w:val="0"/>
              <w:spacing w:after="89"/>
              <w:rPr>
                <w:rFonts w:cstheme="minorHAnsi"/>
                <w:sz w:val="28"/>
                <w:szCs w:val="28"/>
              </w:rPr>
            </w:pPr>
          </w:p>
        </w:tc>
      </w:tr>
      <w:tr w:rsidR="006738D0" w:rsidRPr="00024C46" w14:paraId="509CB8FB" w14:textId="77777777" w:rsidTr="006738D0">
        <w:tc>
          <w:tcPr>
            <w:tcW w:w="4531" w:type="dxa"/>
          </w:tcPr>
          <w:p w14:paraId="219F60DF" w14:textId="77777777" w:rsidR="006738D0" w:rsidRPr="00024C46" w:rsidRDefault="006738D0" w:rsidP="0002273C">
            <w:pPr>
              <w:autoSpaceDE w:val="0"/>
              <w:autoSpaceDN w:val="0"/>
              <w:adjustRightInd w:val="0"/>
              <w:spacing w:after="89"/>
              <w:rPr>
                <w:rFonts w:cstheme="minorHAnsi"/>
                <w:sz w:val="28"/>
                <w:szCs w:val="28"/>
              </w:rPr>
            </w:pPr>
          </w:p>
          <w:p w14:paraId="7A540946" w14:textId="77777777" w:rsidR="006738D0" w:rsidRPr="00024C46" w:rsidRDefault="006738D0" w:rsidP="0002273C">
            <w:pPr>
              <w:autoSpaceDE w:val="0"/>
              <w:autoSpaceDN w:val="0"/>
              <w:adjustRightInd w:val="0"/>
              <w:spacing w:after="89"/>
              <w:rPr>
                <w:rFonts w:cstheme="minorHAnsi"/>
                <w:sz w:val="28"/>
                <w:szCs w:val="28"/>
              </w:rPr>
            </w:pPr>
            <w:r w:rsidRPr="00024C46">
              <w:rPr>
                <w:rFonts w:cstheme="minorHAnsi"/>
                <w:sz w:val="28"/>
                <w:szCs w:val="28"/>
              </w:rPr>
              <w:t>VERSTANDELIJKE BEPERKING</w:t>
            </w:r>
          </w:p>
          <w:p w14:paraId="04F4C077" w14:textId="77777777" w:rsidR="006738D0" w:rsidRPr="00024C46" w:rsidRDefault="006738D0" w:rsidP="0002273C">
            <w:pPr>
              <w:autoSpaceDE w:val="0"/>
              <w:autoSpaceDN w:val="0"/>
              <w:adjustRightInd w:val="0"/>
              <w:spacing w:after="89"/>
              <w:rPr>
                <w:rFonts w:cstheme="minorHAnsi"/>
                <w:sz w:val="28"/>
                <w:szCs w:val="28"/>
              </w:rPr>
            </w:pPr>
          </w:p>
        </w:tc>
        <w:tc>
          <w:tcPr>
            <w:tcW w:w="4531" w:type="dxa"/>
          </w:tcPr>
          <w:p w14:paraId="3C88366D" w14:textId="77777777" w:rsidR="006738D0" w:rsidRPr="00024C46" w:rsidRDefault="006738D0" w:rsidP="0002273C">
            <w:pPr>
              <w:autoSpaceDE w:val="0"/>
              <w:autoSpaceDN w:val="0"/>
              <w:adjustRightInd w:val="0"/>
              <w:spacing w:after="89"/>
              <w:rPr>
                <w:rFonts w:cstheme="minorHAnsi"/>
                <w:sz w:val="28"/>
                <w:szCs w:val="28"/>
              </w:rPr>
            </w:pPr>
          </w:p>
        </w:tc>
      </w:tr>
    </w:tbl>
    <w:p w14:paraId="75762076" w14:textId="5C9E2273" w:rsidR="00275533" w:rsidRPr="00024C46" w:rsidRDefault="00275533" w:rsidP="0002273C">
      <w:pPr>
        <w:autoSpaceDE w:val="0"/>
        <w:autoSpaceDN w:val="0"/>
        <w:adjustRightInd w:val="0"/>
        <w:spacing w:after="0" w:line="240" w:lineRule="auto"/>
        <w:rPr>
          <w:rFonts w:cstheme="minorHAnsi"/>
          <w:color w:val="000000"/>
          <w:sz w:val="28"/>
          <w:szCs w:val="28"/>
        </w:rPr>
      </w:pPr>
    </w:p>
    <w:p w14:paraId="4FC83D9C" w14:textId="77777777" w:rsidR="00275533" w:rsidRPr="00024C46" w:rsidRDefault="00275533" w:rsidP="0002273C">
      <w:pPr>
        <w:autoSpaceDE w:val="0"/>
        <w:autoSpaceDN w:val="0"/>
        <w:adjustRightInd w:val="0"/>
        <w:spacing w:after="0" w:line="240" w:lineRule="auto"/>
        <w:rPr>
          <w:rFonts w:cstheme="minorHAnsi"/>
          <w:color w:val="000000"/>
          <w:sz w:val="28"/>
          <w:szCs w:val="28"/>
        </w:rPr>
      </w:pPr>
    </w:p>
    <w:p w14:paraId="4FF0757E" w14:textId="0A66F448" w:rsidR="00275533" w:rsidRPr="00024C46" w:rsidRDefault="00275533" w:rsidP="00275533">
      <w:pPr>
        <w:pStyle w:val="Normaalweb"/>
        <w:shd w:val="clear" w:color="auto" w:fill="FFFFFF"/>
        <w:spacing w:before="0" w:beforeAutospacing="0" w:after="288" w:afterAutospacing="0" w:line="360" w:lineRule="atLeast"/>
        <w:textAlignment w:val="baseline"/>
        <w:rPr>
          <w:rFonts w:asciiTheme="minorHAnsi" w:hAnsiTheme="minorHAnsi" w:cstheme="minorHAnsi"/>
          <w:iCs/>
          <w:sz w:val="28"/>
          <w:szCs w:val="28"/>
        </w:rPr>
      </w:pPr>
      <w:r w:rsidRPr="00024C46">
        <w:rPr>
          <w:rFonts w:asciiTheme="minorHAnsi" w:hAnsiTheme="minorHAnsi" w:cstheme="minorHAnsi"/>
          <w:color w:val="000000"/>
          <w:sz w:val="28"/>
          <w:szCs w:val="28"/>
        </w:rPr>
        <w:t>4.</w:t>
      </w:r>
      <w:r w:rsidRPr="00024C46">
        <w:rPr>
          <w:rFonts w:asciiTheme="minorHAnsi" w:hAnsiTheme="minorHAnsi" w:cstheme="minorHAnsi"/>
          <w:i/>
          <w:iCs/>
          <w:sz w:val="28"/>
          <w:szCs w:val="28"/>
        </w:rPr>
        <w:t xml:space="preserve"> </w:t>
      </w:r>
      <w:r w:rsidR="00024C46" w:rsidRPr="00024C46">
        <w:rPr>
          <w:rFonts w:asciiTheme="minorHAnsi" w:hAnsiTheme="minorHAnsi" w:cstheme="minorHAnsi"/>
          <w:iCs/>
          <w:sz w:val="28"/>
          <w:szCs w:val="28"/>
        </w:rPr>
        <w:t>W</w:t>
      </w:r>
      <w:r w:rsidRPr="00024C46">
        <w:rPr>
          <w:rFonts w:asciiTheme="minorHAnsi" w:hAnsiTheme="minorHAnsi" w:cstheme="minorHAnsi"/>
          <w:iCs/>
          <w:sz w:val="28"/>
          <w:szCs w:val="28"/>
        </w:rPr>
        <w:t>at vind jij hiervan en wat zou jij doen als de je VIG-er was?</w:t>
      </w:r>
    </w:p>
    <w:p w14:paraId="56D84B39" w14:textId="77777777" w:rsidR="00275533" w:rsidRPr="00024C46" w:rsidRDefault="00275533" w:rsidP="00275533">
      <w:pPr>
        <w:pStyle w:val="Normaalweb"/>
        <w:shd w:val="clear" w:color="auto" w:fill="FFFFFF"/>
        <w:spacing w:before="0" w:beforeAutospacing="0" w:after="288" w:afterAutospacing="0" w:line="360" w:lineRule="atLeast"/>
        <w:textAlignment w:val="baseline"/>
        <w:rPr>
          <w:rFonts w:asciiTheme="minorHAnsi" w:hAnsiTheme="minorHAnsi" w:cstheme="minorHAnsi"/>
          <w:i/>
          <w:iCs/>
          <w:color w:val="000000"/>
          <w:sz w:val="28"/>
          <w:szCs w:val="28"/>
        </w:rPr>
      </w:pPr>
      <w:r w:rsidRPr="00024C46">
        <w:rPr>
          <w:rFonts w:asciiTheme="minorHAnsi" w:hAnsiTheme="minorHAnsi" w:cstheme="minorHAnsi"/>
          <w:i/>
          <w:iCs/>
          <w:color w:val="000000"/>
          <w:sz w:val="28"/>
          <w:szCs w:val="28"/>
        </w:rPr>
        <w:t>Casus</w:t>
      </w:r>
    </w:p>
    <w:p w14:paraId="42CAAB7D" w14:textId="77777777" w:rsidR="00275533" w:rsidRPr="00024C46" w:rsidRDefault="00275533" w:rsidP="00275533">
      <w:pPr>
        <w:pStyle w:val="Normaalweb"/>
        <w:shd w:val="clear" w:color="auto" w:fill="FFFFFF"/>
        <w:spacing w:before="0" w:beforeAutospacing="0" w:after="288" w:afterAutospacing="0" w:line="360" w:lineRule="atLeast"/>
        <w:textAlignment w:val="baseline"/>
        <w:rPr>
          <w:rFonts w:asciiTheme="minorHAnsi" w:hAnsiTheme="minorHAnsi" w:cstheme="minorHAnsi"/>
          <w:i/>
          <w:iCs/>
          <w:color w:val="000000"/>
          <w:sz w:val="28"/>
          <w:szCs w:val="28"/>
        </w:rPr>
      </w:pPr>
      <w:r w:rsidRPr="00024C46">
        <w:rPr>
          <w:rFonts w:asciiTheme="minorHAnsi" w:hAnsiTheme="minorHAnsi" w:cstheme="minorHAnsi"/>
          <w:i/>
          <w:iCs/>
          <w:color w:val="000000"/>
          <w:sz w:val="28"/>
          <w:szCs w:val="28"/>
        </w:rPr>
        <w:t>Een man met dementie woont in een verpleeghuis en kan niet meer zelf eten. Zijn vrouw helpt hem iedere dag bij de maaltijden, al zeker tien jaar. De laatste jaren gaat het slikken moeilijker en hij verslikt zich nogal eens. Hij hoest dan hard, wat onaangenaam is voor hemzelf, maar ook voor omstanders: de andere bewoners schrikken en raken soms in paniek, evenals sommige aanwezige familieleden. Daarom wordt een logopedist ingeschakeld. Ze analyseert dat zijn echtgenote te vlug voedt en geeft adviezen. Toch blijft meneer zich regelmatig verslikken. De zorgmedewerkers willen het graag van mevrouw overnemen, maar zij weigert dat: dit is hun moment samen. Meneer kan niet meer goed aangeven wat hij wil, maar afgaand op zijn non-verbale communicatie geniet hij inderdaad van samenzijn met zijn vrouw. In elk geval herkent hij haar nog zeker.</w:t>
      </w:r>
    </w:p>
    <w:p w14:paraId="7421B5D2" w14:textId="77777777" w:rsidR="00275533" w:rsidRPr="00024C46" w:rsidRDefault="00275533" w:rsidP="00275533">
      <w:pPr>
        <w:pStyle w:val="Normaalweb"/>
        <w:shd w:val="clear" w:color="auto" w:fill="FFFFFF"/>
        <w:spacing w:before="0" w:beforeAutospacing="0" w:after="288" w:afterAutospacing="0" w:line="360" w:lineRule="atLeast"/>
        <w:textAlignment w:val="baseline"/>
        <w:rPr>
          <w:rFonts w:asciiTheme="minorHAnsi" w:hAnsiTheme="minorHAnsi" w:cstheme="minorHAnsi"/>
          <w:i/>
          <w:iCs/>
          <w:color w:val="000000"/>
          <w:sz w:val="28"/>
          <w:szCs w:val="28"/>
        </w:rPr>
      </w:pPr>
      <w:r w:rsidRPr="00024C46">
        <w:rPr>
          <w:rFonts w:asciiTheme="minorHAnsi" w:hAnsiTheme="minorHAnsi" w:cstheme="minorHAnsi"/>
          <w:i/>
          <w:iCs/>
          <w:color w:val="000000"/>
          <w:sz w:val="28"/>
          <w:szCs w:val="28"/>
        </w:rPr>
        <w:t>Als de situatie blijft voortduren, probeert het multidisciplinair team andere momenten te vinden waarop zij samen kunnen zijn, bijvoorbeeld wandelen of deelnemen aan activiteiten.</w:t>
      </w:r>
    </w:p>
    <w:p w14:paraId="4C492A35" w14:textId="77777777" w:rsidR="00275533" w:rsidRPr="00024C46" w:rsidRDefault="00275533" w:rsidP="00275533">
      <w:pPr>
        <w:pStyle w:val="Normaalweb"/>
        <w:shd w:val="clear" w:color="auto" w:fill="FFFFFF"/>
        <w:spacing w:before="0" w:beforeAutospacing="0" w:after="288" w:afterAutospacing="0" w:line="360" w:lineRule="atLeast"/>
        <w:textAlignment w:val="baseline"/>
        <w:rPr>
          <w:rFonts w:asciiTheme="minorHAnsi" w:hAnsiTheme="minorHAnsi" w:cstheme="minorHAnsi"/>
          <w:i/>
          <w:iCs/>
          <w:color w:val="000000"/>
          <w:sz w:val="28"/>
          <w:szCs w:val="28"/>
        </w:rPr>
      </w:pPr>
      <w:r w:rsidRPr="00024C46">
        <w:rPr>
          <w:rFonts w:asciiTheme="minorHAnsi" w:hAnsiTheme="minorHAnsi" w:cstheme="minorHAnsi"/>
          <w:i/>
          <w:iCs/>
          <w:color w:val="000000"/>
          <w:sz w:val="28"/>
          <w:szCs w:val="28"/>
        </w:rPr>
        <w:t>Van alles wordt geprobeerd, maar mevrouw wil de maaltijdmomenten niet opgeven. De zorgmedewerkers kunnen het niet meer aanzien: wanneer meneer zich verslikt, is dat een zeer onaangenaam gebeuren. Een zorgmedewerker zegt: ‘Wat als hij zich in mijn dienst verslikt en daar niet meer uit komt? Dan voel ik mij verantwoordelijk!’ Daarbij speelt ook de druk van buitenaf: ‘Dan komen we zeker weer in de krant dat we slechte zorg bieden…’</w:t>
      </w:r>
    </w:p>
    <w:p w14:paraId="581EA17E" w14:textId="2899CDA8" w:rsidR="0002273C" w:rsidRPr="00024C46" w:rsidRDefault="00275533" w:rsidP="00024C46">
      <w:pPr>
        <w:pStyle w:val="Normaalweb"/>
        <w:shd w:val="clear" w:color="auto" w:fill="FFFFFF"/>
        <w:spacing w:before="0" w:beforeAutospacing="0" w:after="288" w:afterAutospacing="0" w:line="360" w:lineRule="atLeast"/>
        <w:textAlignment w:val="baseline"/>
        <w:rPr>
          <w:rFonts w:asciiTheme="minorHAnsi" w:hAnsiTheme="minorHAnsi" w:cstheme="minorHAnsi"/>
          <w:color w:val="000000"/>
          <w:sz w:val="28"/>
          <w:szCs w:val="28"/>
        </w:rPr>
      </w:pPr>
      <w:r w:rsidRPr="00024C46">
        <w:rPr>
          <w:rFonts w:asciiTheme="minorHAnsi" w:hAnsiTheme="minorHAnsi" w:cstheme="minorHAnsi"/>
          <w:i/>
          <w:iCs/>
          <w:color w:val="000000"/>
          <w:sz w:val="28"/>
          <w:szCs w:val="28"/>
        </w:rPr>
        <w:t xml:space="preserve">Een arts stelt mevrouw voor dat zij stopt met het helpen bij de maaltijd. Dit kan zo niet langer. Mevrouw is beduusd en weet niet wat ze moet zeggen. Ze gaat verdrietig en trillend van emoties naar huis. De kinderen van meneer en mevrouw zijn hierop heel boos: waarom neemt het team, onder verantwoordelijkheid van de arts, deze mooie momenten van hun vader en moeder af? Laat hen toch! Dit is hun moment samen, het weinige dat ze nog </w:t>
      </w:r>
      <w:r w:rsidR="00024C46" w:rsidRPr="00024C46">
        <w:rPr>
          <w:rFonts w:asciiTheme="minorHAnsi" w:hAnsiTheme="minorHAnsi" w:cstheme="minorHAnsi"/>
          <w:i/>
          <w:iCs/>
          <w:color w:val="000000"/>
          <w:sz w:val="28"/>
          <w:szCs w:val="28"/>
        </w:rPr>
        <w:t>hebben in hun laatste levensfase.</w:t>
      </w:r>
    </w:p>
    <w:sectPr w:rsidR="0002273C" w:rsidRPr="00024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61"/>
    <w:rsid w:val="0002273C"/>
    <w:rsid w:val="00024C46"/>
    <w:rsid w:val="00275533"/>
    <w:rsid w:val="002A7C81"/>
    <w:rsid w:val="0036484F"/>
    <w:rsid w:val="005B416E"/>
    <w:rsid w:val="006738D0"/>
    <w:rsid w:val="008E3461"/>
    <w:rsid w:val="00901309"/>
    <w:rsid w:val="00A1262B"/>
    <w:rsid w:val="00DD5B35"/>
    <w:rsid w:val="00E14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4146"/>
  <w15:chartTrackingRefBased/>
  <w15:docId w15:val="{ED8E788D-5EB9-4454-9005-146CF49A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E346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02273C"/>
    <w:rPr>
      <w:color w:val="0563C1" w:themeColor="hyperlink"/>
      <w:u w:val="single"/>
    </w:rPr>
  </w:style>
  <w:style w:type="table" w:styleId="Tabelraster">
    <w:name w:val="Table Grid"/>
    <w:basedOn w:val="Standaardtabel"/>
    <w:uiPriority w:val="39"/>
    <w:rsid w:val="0067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2755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2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lpmiddelenwijzer.nl/hulpmiddelen/eten-drinken"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s-centrum.nl/kennisplatform/filmpjes-over-verslikken-bij-als/"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486</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Leeuwenborgh</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C.V.A.I. (Cindy) van der Meijs</dc:creator>
  <cp:keywords/>
  <dc:description/>
  <cp:lastModifiedBy>Trudy (T.C.C.A.) Schellings</cp:lastModifiedBy>
  <cp:revision>4</cp:revision>
  <dcterms:created xsi:type="dcterms:W3CDTF">2018-07-06T11:21:00Z</dcterms:created>
  <dcterms:modified xsi:type="dcterms:W3CDTF">2020-03-17T16:15:00Z</dcterms:modified>
</cp:coreProperties>
</file>